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2A3" w:rsidRPr="004B42A3" w:rsidP="004B42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Дело </w:t>
      </w:r>
      <w:r w:rsidRPr="004B42A3">
        <w:rPr>
          <w:rFonts w:ascii="Times New Roman" w:eastAsia="Segoe UI Symbol" w:hAnsi="Times New Roman" w:cs="Times New Roman"/>
          <w:sz w:val="24"/>
        </w:rPr>
        <w:t>№</w:t>
      </w:r>
      <w:r w:rsidRPr="004B42A3">
        <w:rPr>
          <w:rFonts w:ascii="Times New Roman" w:eastAsia="Times New Roman" w:hAnsi="Times New Roman" w:cs="Times New Roman"/>
          <w:sz w:val="24"/>
        </w:rPr>
        <w:t xml:space="preserve"> 5-1028-2106/2024</w:t>
      </w:r>
    </w:p>
    <w:p w:rsidR="004B42A3" w:rsidRPr="004B42A3" w:rsidP="004B42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86MS0046-01-2024-006258-25</w:t>
      </w:r>
    </w:p>
    <w:p w:rsidR="004B42A3" w:rsidRPr="004B42A3" w:rsidP="004B42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4B42A3" w:rsidRPr="004B42A3" w:rsidP="004B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                             по делу об административном правонарушении</w:t>
      </w:r>
    </w:p>
    <w:p w:rsidR="004B42A3" w:rsidRPr="004B42A3" w:rsidP="004B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B42A3" w:rsidRPr="004B42A3" w:rsidP="004B42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       04 сентября 2024 года                </w:t>
      </w:r>
      <w:r w:rsidRPr="004B42A3">
        <w:rPr>
          <w:rFonts w:ascii="Times New Roman" w:eastAsia="Times New Roman" w:hAnsi="Times New Roman" w:cs="Times New Roman"/>
          <w:sz w:val="24"/>
        </w:rPr>
        <w:tab/>
      </w:r>
      <w:r w:rsidRPr="004B42A3">
        <w:rPr>
          <w:rFonts w:ascii="Times New Roman" w:eastAsia="Times New Roman" w:hAnsi="Times New Roman" w:cs="Times New Roman"/>
          <w:sz w:val="24"/>
        </w:rPr>
        <w:tab/>
      </w:r>
      <w:r w:rsidRPr="004B42A3">
        <w:rPr>
          <w:rFonts w:ascii="Times New Roman" w:eastAsia="Times New Roman" w:hAnsi="Times New Roman" w:cs="Times New Roman"/>
          <w:sz w:val="24"/>
        </w:rPr>
        <w:tab/>
        <w:t xml:space="preserve">                              г. Нижневартовск</w:t>
      </w:r>
    </w:p>
    <w:p w:rsidR="004B42A3" w:rsidRPr="004B42A3" w:rsidP="004B42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B42A3" w:rsidRPr="004B42A3" w:rsidP="004B42A3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4B42A3">
        <w:rPr>
          <w:rFonts w:ascii="Times New Roman" w:eastAsia="Segoe UI Symbol" w:hAnsi="Times New Roman" w:cs="Times New Roman"/>
          <w:sz w:val="24"/>
        </w:rPr>
        <w:t>№</w:t>
      </w:r>
      <w:r w:rsidRPr="004B42A3">
        <w:rPr>
          <w:rFonts w:ascii="Times New Roman" w:eastAsia="Times New Roman" w:hAnsi="Times New Roman" w:cs="Times New Roman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4B42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B42A3" w:rsidRPr="004B42A3" w:rsidP="004B42A3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 Алипкачева</w:t>
      </w:r>
      <w:r w:rsidRPr="004B42A3">
        <w:rPr>
          <w:rFonts w:ascii="Times New Roman" w:eastAsia="Times New Roman" w:hAnsi="Times New Roman" w:cs="Times New Roman"/>
          <w:sz w:val="24"/>
        </w:rPr>
        <w:t xml:space="preserve"> Рустама Бабаевича, </w:t>
      </w:r>
      <w:r>
        <w:rPr>
          <w:rFonts w:ascii="Times New Roman" w:eastAsia="Times New Roman" w:hAnsi="Times New Roman" w:cs="Times New Roman"/>
          <w:sz w:val="24"/>
        </w:rPr>
        <w:t>…….</w:t>
      </w:r>
      <w:r w:rsidRPr="004B42A3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….</w:t>
      </w:r>
      <w:r w:rsidRPr="004B42A3">
        <w:rPr>
          <w:rFonts w:ascii="Times New Roman" w:eastAsia="Times New Roman" w:hAnsi="Times New Roman" w:cs="Times New Roman"/>
          <w:sz w:val="24"/>
        </w:rPr>
        <w:t xml:space="preserve">, имеющего гражданство РФ, </w:t>
      </w:r>
      <w:r w:rsidRPr="004B42A3">
        <w:rPr>
          <w:rFonts w:ascii="Times New Roman" w:eastAsia="Times New Roman" w:hAnsi="Times New Roman" w:cs="Times New Roman"/>
          <w:color w:val="FF0000"/>
          <w:sz w:val="24"/>
        </w:rPr>
        <w:t>не работающего</w:t>
      </w:r>
      <w:r w:rsidRPr="004B42A3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……</w:t>
      </w:r>
      <w:r w:rsidRPr="004B42A3">
        <w:rPr>
          <w:rFonts w:ascii="Times New Roman" w:eastAsia="Times New Roman" w:hAnsi="Times New Roman" w:cs="Times New Roman"/>
          <w:sz w:val="24"/>
        </w:rPr>
        <w:t>,</w:t>
      </w:r>
    </w:p>
    <w:p w:rsidR="004B42A3" w:rsidRPr="004B42A3" w:rsidP="004B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B42A3" w:rsidRPr="004B42A3" w:rsidP="004B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Pr="004B42A3">
        <w:rPr>
          <w:rFonts w:ascii="Times New Roman" w:eastAsia="Times New Roman" w:hAnsi="Times New Roman" w:cs="Times New Roman"/>
          <w:sz w:val="24"/>
        </w:rPr>
        <w:t xml:space="preserve">                             УСТАНОВИЛ:</w:t>
      </w:r>
    </w:p>
    <w:p w:rsidR="004B42A3" w:rsidRPr="004B42A3" w:rsidP="004B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B42A3" w:rsidRPr="004B42A3" w:rsidP="004B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 w:rsidRPr="004B42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Постановлением по делу об административном правонарушении </w:t>
      </w:r>
      <w:r w:rsidRPr="004B42A3">
        <w:rPr>
          <w:rFonts w:ascii="Times New Roman" w:eastAsia="Segoe UI Symbol" w:hAnsi="Times New Roman" w:cs="Times New Roman"/>
          <w:color w:val="0000CC"/>
          <w:sz w:val="24"/>
          <w:shd w:val="clear" w:color="auto" w:fill="FFFFFF"/>
        </w:rPr>
        <w:t>№</w:t>
      </w:r>
      <w:r w:rsidRPr="004B42A3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 18810072220000840038 </w:t>
      </w:r>
      <w:r w:rsidRPr="004B42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02</w:t>
      </w:r>
      <w:r w:rsidRPr="004B42A3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.04.2024 </w:t>
      </w:r>
      <w:r w:rsidRPr="004B42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года  по ч. 1.1 ст. 12.5 Кодекса РФ об АП, вступившим в законную силу 13.04.2024, Алипкачев</w:t>
      </w:r>
      <w:r w:rsidRPr="004B42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Р.Б. привлечен к административной ответственности в виде штрафа в размере 2000 рублей. Получив копию указанного постановления и достоверно зная о необходимости уплатить штраф в соответствии с ним, Алипкачев Р.Б., </w:t>
      </w:r>
      <w:r w:rsidRPr="004B42A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тем </w:t>
      </w:r>
      <w:r w:rsidRPr="004B42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менее, в нарушение требований ст.32</w:t>
      </w:r>
      <w:r w:rsidRPr="004B42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.2 Кодекса РФ об АП в течение 60 дней указанную обязанность не исполнил. </w:t>
      </w:r>
    </w:p>
    <w:p w:rsidR="004B42A3" w:rsidRPr="004B42A3" w:rsidP="004B42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В судебное заседание Алипкачев Р.Б.</w:t>
      </w:r>
      <w:r w:rsidRPr="004B42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B42A3"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</w:t>
      </w:r>
      <w:r w:rsidRPr="004B42A3">
        <w:rPr>
          <w:rFonts w:ascii="Times New Roman" w:eastAsia="Times New Roman" w:hAnsi="Times New Roman" w:cs="Times New Roman"/>
          <w:sz w:val="24"/>
        </w:rPr>
        <w:t xml:space="preserve"> посредством направления уведомления Почтой России.</w:t>
      </w:r>
    </w:p>
    <w:p w:rsidR="004B42A3" w:rsidRPr="004B42A3" w:rsidP="004B42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возвращена по истечении срока хранения.  </w:t>
      </w:r>
    </w:p>
    <w:p w:rsidR="004B42A3" w:rsidRPr="004B42A3" w:rsidP="004B42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</w:t>
      </w:r>
      <w:r w:rsidRPr="004B42A3">
        <w:rPr>
          <w:rFonts w:ascii="Times New Roman" w:eastAsia="Times New Roman" w:hAnsi="Times New Roman" w:cs="Times New Roman"/>
          <w:sz w:val="24"/>
        </w:rPr>
        <w:t>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</w:t>
      </w:r>
      <w:r w:rsidRPr="004B42A3">
        <w:rPr>
          <w:rFonts w:ascii="Times New Roman" w:eastAsia="Times New Roman" w:hAnsi="Times New Roman" w:cs="Times New Roman"/>
          <w:sz w:val="24"/>
        </w:rPr>
        <w:t xml:space="preserve">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B42A3" w:rsidRPr="004B42A3" w:rsidP="004B42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</w:t>
      </w:r>
      <w:r w:rsidRPr="004B42A3">
        <w:rPr>
          <w:rFonts w:ascii="Times New Roman" w:eastAsia="Times New Roman" w:hAnsi="Times New Roman" w:cs="Times New Roman"/>
          <w:sz w:val="24"/>
        </w:rPr>
        <w:t xml:space="preserve">бное" соблюден. В соответствии с разъяснениями, содержащимися в </w:t>
      </w:r>
      <w:hyperlink r:id="rId4" w:history="1">
        <w:r w:rsidRPr="004B42A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п. 6</w:t>
        </w:r>
      </w:hyperlink>
      <w:r w:rsidRPr="004B42A3"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 w:rsidRPr="004B42A3">
        <w:rPr>
          <w:rFonts w:ascii="Times New Roman" w:eastAsia="Segoe UI Symbol" w:hAnsi="Times New Roman" w:cs="Times New Roman"/>
          <w:sz w:val="24"/>
        </w:rPr>
        <w:t>№</w:t>
      </w:r>
      <w:r w:rsidRPr="004B42A3">
        <w:rPr>
          <w:rFonts w:ascii="Times New Roman" w:eastAsia="Times New Roman" w:hAnsi="Times New Roman" w:cs="Times New Roman"/>
          <w:sz w:val="24"/>
        </w:rPr>
        <w:t xml:space="preserve"> 5 от 24 марта</w:t>
      </w:r>
      <w:r w:rsidRPr="004B42A3">
        <w:rPr>
          <w:rFonts w:ascii="Times New Roman" w:eastAsia="Times New Roman" w:hAnsi="Times New Roman" w:cs="Times New Roman"/>
          <w:sz w:val="24"/>
        </w:rPr>
        <w:t xml:space="preserve"> 2005, такое извещение является надлежащим.</w:t>
      </w:r>
    </w:p>
    <w:p w:rsidR="004B42A3" w:rsidRPr="004B42A3" w:rsidP="004B42A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Алипкачева Р.Б.</w:t>
      </w:r>
    </w:p>
    <w:p w:rsidR="004B42A3" w:rsidRPr="004B42A3" w:rsidP="004B42A3">
      <w:pPr>
        <w:tabs>
          <w:tab w:val="left" w:pos="748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Исследовав письменные доказательства по делу:</w:t>
      </w:r>
      <w:r w:rsidRPr="004B42A3">
        <w:rPr>
          <w:rFonts w:ascii="Times New Roman" w:eastAsia="Times New Roman" w:hAnsi="Times New Roman" w:cs="Times New Roman"/>
          <w:sz w:val="24"/>
        </w:rPr>
        <w:tab/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- протокол об административном правонарушении 86 </w:t>
      </w:r>
      <w:r w:rsidRPr="004B42A3">
        <w:rPr>
          <w:rFonts w:ascii="Times New Roman" w:eastAsia="Segoe UI Symbol" w:hAnsi="Times New Roman" w:cs="Times New Roman"/>
          <w:sz w:val="24"/>
        </w:rPr>
        <w:t>№</w:t>
      </w:r>
      <w:r w:rsidRPr="004B42A3">
        <w:rPr>
          <w:rFonts w:ascii="Times New Roman" w:eastAsia="Times New Roman" w:hAnsi="Times New Roman" w:cs="Times New Roman"/>
          <w:sz w:val="24"/>
        </w:rPr>
        <w:t xml:space="preserve"> 632375 от 19 июня 2024 года, согласно которому Алипкачеву Р.Б. были разъяснены его процессуальные права, предусмотренные ст. 25.1 КоАП РФ, а также возможность не свидетельствовать против себя (ст. 51 Конст</w:t>
      </w:r>
      <w:r w:rsidRPr="004B42A3">
        <w:rPr>
          <w:rFonts w:ascii="Times New Roman" w:eastAsia="Times New Roman" w:hAnsi="Times New Roman" w:cs="Times New Roman"/>
          <w:sz w:val="24"/>
        </w:rPr>
        <w:t xml:space="preserve">итуции РФ), о чем в протоколе имеется его подпись; постановление по делу об административном правонарушении </w:t>
      </w:r>
      <w:r w:rsidRPr="004B42A3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18810072220000840038 </w:t>
      </w:r>
      <w:r w:rsidRPr="004B42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02</w:t>
      </w:r>
      <w:r w:rsidRPr="004B42A3"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.04.2024 </w:t>
      </w:r>
      <w:r w:rsidRPr="004B42A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года</w:t>
      </w:r>
      <w:r w:rsidRPr="004B42A3">
        <w:rPr>
          <w:rFonts w:ascii="Times New Roman" w:eastAsia="Times New Roman" w:hAnsi="Times New Roman" w:cs="Times New Roman"/>
          <w:color w:val="0000CC"/>
          <w:sz w:val="24"/>
        </w:rPr>
        <w:t>,</w:t>
      </w:r>
      <w:r w:rsidRPr="004B42A3">
        <w:rPr>
          <w:rFonts w:ascii="Times New Roman" w:eastAsia="Times New Roman" w:hAnsi="Times New Roman" w:cs="Times New Roman"/>
          <w:sz w:val="24"/>
        </w:rPr>
        <w:t xml:space="preserve"> согласно которому Алипкачев Р.Б. признан виновным в совершении административного правонарушения, </w:t>
      </w:r>
      <w:r w:rsidRPr="004B42A3">
        <w:rPr>
          <w:rFonts w:ascii="Times New Roman" w:eastAsia="Times New Roman" w:hAnsi="Times New Roman" w:cs="Times New Roman"/>
          <w:color w:val="000099"/>
          <w:sz w:val="24"/>
        </w:rPr>
        <w:t xml:space="preserve">предусмотренного ч. 1.1 ст. 12.5 Кодекса РФ об АП, </w:t>
      </w:r>
      <w:r w:rsidRPr="004B42A3">
        <w:rPr>
          <w:rFonts w:ascii="Times New Roman" w:eastAsia="Times New Roman" w:hAnsi="Times New Roman" w:cs="Times New Roman"/>
          <w:sz w:val="24"/>
        </w:rPr>
        <w:t xml:space="preserve">и ему назначено наказание в виде административного штрафа в </w:t>
      </w:r>
      <w:r w:rsidRPr="004B42A3">
        <w:rPr>
          <w:rFonts w:ascii="Times New Roman" w:eastAsia="Times New Roman" w:hAnsi="Times New Roman" w:cs="Times New Roman"/>
          <w:color w:val="000099"/>
          <w:sz w:val="24"/>
        </w:rPr>
        <w:t>размере 2000 рублей</w:t>
      </w:r>
      <w:r w:rsidRPr="004B42A3">
        <w:rPr>
          <w:rFonts w:ascii="Times New Roman" w:eastAsia="Times New Roman" w:hAnsi="Times New Roman" w:cs="Times New Roman"/>
          <w:sz w:val="24"/>
        </w:rPr>
        <w:t>, с отметкой о вступлении его в законную силу, с разъяснением ему порядка и срока обжалования постановления, порядка и срока у</w:t>
      </w:r>
      <w:r w:rsidRPr="004B42A3">
        <w:rPr>
          <w:rFonts w:ascii="Times New Roman" w:eastAsia="Times New Roman" w:hAnsi="Times New Roman" w:cs="Times New Roman"/>
          <w:sz w:val="24"/>
        </w:rPr>
        <w:t>платы штрафа, о чем в постановлении имеются его подписи;  сведения об административных правонарушениях; объяснение Алипкачева Р.Б., от 19.06.2024 согласно которым он не знал были неоплаченные штрафы; копия водительского удостоверения на имя Алипкачева Р.Б.</w:t>
      </w:r>
      <w:r w:rsidRPr="004B42A3">
        <w:rPr>
          <w:rFonts w:ascii="Times New Roman" w:eastAsia="Times New Roman" w:hAnsi="Times New Roman" w:cs="Times New Roman"/>
          <w:sz w:val="24"/>
        </w:rPr>
        <w:t xml:space="preserve">, копия свидетельства о регистрации ТС; справка согласно которой штраф не оплачен, 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  приходит к следующему, что вина Алипкачева Р.Б. совершении правонарушения, предусмотренного ч. 1 ст. 20.25 Кодекса РФ об административных правонарушениях подтверждается и</w:t>
      </w:r>
      <w:r w:rsidRPr="004B42A3">
        <w:rPr>
          <w:rFonts w:ascii="Times New Roman" w:eastAsia="Times New Roman" w:hAnsi="Times New Roman" w:cs="Times New Roman"/>
          <w:sz w:val="24"/>
        </w:rPr>
        <w:t>сследованными судом материалами дела об административном правонарушении.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</w:t>
      </w:r>
      <w:r w:rsidRPr="004B42A3">
        <w:rPr>
          <w:rFonts w:ascii="Times New Roman" w:eastAsia="Times New Roman" w:hAnsi="Times New Roman" w:cs="Times New Roman"/>
          <w:sz w:val="24"/>
        </w:rPr>
        <w:t>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</w:t>
      </w:r>
      <w:r w:rsidRPr="004B42A3">
        <w:rPr>
          <w:rFonts w:ascii="Times New Roman" w:eastAsia="Times New Roman" w:hAnsi="Times New Roman" w:cs="Times New Roman"/>
          <w:sz w:val="24"/>
        </w:rPr>
        <w:t>влеченным к административной ответственности, в банк.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Из материалов дела следует, что постановление по делу об административном правонарушении </w:t>
      </w:r>
      <w:r w:rsidRPr="004B42A3">
        <w:rPr>
          <w:rFonts w:ascii="Times New Roman" w:eastAsia="Times New Roman" w:hAnsi="Times New Roman" w:cs="Times New Roman"/>
          <w:color w:val="000099"/>
          <w:sz w:val="24"/>
        </w:rPr>
        <w:t>от 02 апреля 2024 года,</w:t>
      </w:r>
      <w:r w:rsidRPr="004B42A3">
        <w:rPr>
          <w:rFonts w:ascii="Times New Roman" w:eastAsia="Times New Roman" w:hAnsi="Times New Roman" w:cs="Times New Roman"/>
          <w:sz w:val="24"/>
        </w:rPr>
        <w:t xml:space="preserve"> вступило в законную силу 13 апреля</w:t>
      </w:r>
      <w:r w:rsidRPr="004B42A3">
        <w:rPr>
          <w:rFonts w:ascii="Times New Roman" w:eastAsia="Times New Roman" w:hAnsi="Times New Roman" w:cs="Times New Roman"/>
          <w:color w:val="000099"/>
          <w:sz w:val="24"/>
        </w:rPr>
        <w:t xml:space="preserve"> 2024 года</w:t>
      </w:r>
      <w:r w:rsidRPr="004B42A3">
        <w:rPr>
          <w:rFonts w:ascii="Times New Roman" w:eastAsia="Times New Roman" w:hAnsi="Times New Roman" w:cs="Times New Roman"/>
          <w:sz w:val="24"/>
        </w:rPr>
        <w:t>, следовательно, Алипкачев Р.Б. обязан был уп</w:t>
      </w:r>
      <w:r w:rsidRPr="004B42A3">
        <w:rPr>
          <w:rFonts w:ascii="Times New Roman" w:eastAsia="Times New Roman" w:hAnsi="Times New Roman" w:cs="Times New Roman"/>
          <w:sz w:val="24"/>
        </w:rPr>
        <w:t>латить административный штраф не позднее 12 июня</w:t>
      </w:r>
      <w:r w:rsidRPr="004B42A3">
        <w:rPr>
          <w:rFonts w:ascii="Times New Roman" w:eastAsia="Times New Roman" w:hAnsi="Times New Roman" w:cs="Times New Roman"/>
          <w:color w:val="3333FF"/>
          <w:sz w:val="24"/>
        </w:rPr>
        <w:t xml:space="preserve">  2024</w:t>
      </w:r>
      <w:r w:rsidRPr="004B42A3">
        <w:rPr>
          <w:rFonts w:ascii="Times New Roman" w:eastAsia="Times New Roman" w:hAnsi="Times New Roman" w:cs="Times New Roman"/>
          <w:color w:val="000099"/>
          <w:sz w:val="24"/>
        </w:rPr>
        <w:t xml:space="preserve"> года</w:t>
      </w:r>
      <w:r w:rsidRPr="004B42A3">
        <w:rPr>
          <w:rFonts w:ascii="Times New Roman" w:eastAsia="Times New Roman" w:hAnsi="Times New Roman" w:cs="Times New Roman"/>
          <w:sz w:val="24"/>
        </w:rPr>
        <w:t>.</w:t>
      </w:r>
    </w:p>
    <w:p w:rsidR="004B42A3" w:rsidRPr="004B42A3" w:rsidP="004B42A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Доказательства уплаты штрафа в </w:t>
      </w:r>
      <w:r w:rsidRPr="004B42A3">
        <w:rPr>
          <w:rFonts w:ascii="Times New Roman" w:eastAsia="Times New Roman" w:hAnsi="Times New Roman" w:cs="Times New Roman"/>
          <w:color w:val="000099"/>
          <w:sz w:val="24"/>
        </w:rPr>
        <w:t>размере 2000 рублей</w:t>
      </w:r>
      <w:r w:rsidRPr="004B42A3">
        <w:rPr>
          <w:rFonts w:ascii="Times New Roman" w:eastAsia="Times New Roman" w:hAnsi="Times New Roman" w:cs="Times New Roman"/>
          <w:sz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B42A3" w:rsidRPr="004B42A3" w:rsidP="004B42A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Процессуальный поря</w:t>
      </w:r>
      <w:r w:rsidRPr="004B42A3">
        <w:rPr>
          <w:rFonts w:ascii="Times New Roman" w:eastAsia="Times New Roman" w:hAnsi="Times New Roman" w:cs="Times New Roman"/>
          <w:sz w:val="24"/>
        </w:rPr>
        <w:t xml:space="preserve">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4B42A3" w:rsidRPr="004B42A3" w:rsidP="004B42A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Таким образом, Алипкачев Р.Б. совер</w:t>
      </w:r>
      <w:r w:rsidRPr="004B42A3">
        <w:rPr>
          <w:rFonts w:ascii="Times New Roman" w:eastAsia="Times New Roman" w:hAnsi="Times New Roman" w:cs="Times New Roman"/>
          <w:sz w:val="24"/>
        </w:rPr>
        <w:t>шил административное правонарушение, предусмотренное ч. 1 ст. 20.25 Кодекса РФ об АП.</w:t>
      </w:r>
    </w:p>
    <w:p w:rsidR="004B42A3" w:rsidRPr="004B42A3" w:rsidP="004B42A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</w:t>
      </w:r>
      <w:r w:rsidRPr="004B42A3">
        <w:rPr>
          <w:rFonts w:ascii="Times New Roman" w:eastAsia="Times New Roman" w:hAnsi="Times New Roman" w:cs="Times New Roman"/>
          <w:sz w:val="24"/>
        </w:rPr>
        <w:t>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4B42A3" w:rsidRPr="004B42A3" w:rsidP="004B42A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Руководствуясь ст.ст. 29.9</w:t>
      </w:r>
      <w:r w:rsidRPr="004B42A3">
        <w:rPr>
          <w:rFonts w:ascii="Times New Roman" w:eastAsia="Times New Roman" w:hAnsi="Times New Roman" w:cs="Times New Roman"/>
          <w:sz w:val="24"/>
        </w:rPr>
        <w:t xml:space="preserve">, 29.10, 32.8 Кодекса РФ об АП, мировой судья, </w:t>
      </w:r>
    </w:p>
    <w:p w:rsidR="004B42A3" w:rsidRPr="004B42A3" w:rsidP="004B42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B42A3" w:rsidRPr="004B42A3" w:rsidP="004B42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ПОСТАНОВИЛ: </w:t>
      </w:r>
    </w:p>
    <w:p w:rsidR="004B42A3" w:rsidRPr="004B42A3" w:rsidP="004B42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Алипкачева Рустама Бабаевича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</w:t>
      </w:r>
      <w:r w:rsidRPr="004B42A3">
        <w:rPr>
          <w:rFonts w:ascii="Times New Roman" w:eastAsia="Times New Roman" w:hAnsi="Times New Roman" w:cs="Times New Roman"/>
          <w:sz w:val="24"/>
        </w:rPr>
        <w:t xml:space="preserve">административного штрафа в </w:t>
      </w:r>
      <w:r w:rsidRPr="004B42A3">
        <w:rPr>
          <w:rFonts w:ascii="Times New Roman" w:eastAsia="Times New Roman" w:hAnsi="Times New Roman" w:cs="Times New Roman"/>
          <w:color w:val="000099"/>
          <w:sz w:val="24"/>
        </w:rPr>
        <w:t>размере 4 000 (четырех тысяч) рублей</w:t>
      </w:r>
      <w:r w:rsidRPr="004B42A3">
        <w:rPr>
          <w:rFonts w:ascii="Times New Roman" w:eastAsia="Times New Roman" w:hAnsi="Times New Roman" w:cs="Times New Roman"/>
          <w:sz w:val="24"/>
        </w:rPr>
        <w:t xml:space="preserve">. 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39458B">
        <w:rPr>
          <w:rFonts w:ascii="Times New Roman" w:eastAsia="Times New Roman" w:hAnsi="Times New Roman" w:cs="Times New Roman"/>
          <w:color w:val="006600"/>
          <w:sz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</w:t>
      </w:r>
      <w:r w:rsidRPr="0039458B">
        <w:rPr>
          <w:rFonts w:ascii="Times New Roman" w:eastAsia="Times New Roman" w:hAnsi="Times New Roman" w:cs="Times New Roman"/>
          <w:color w:val="006600"/>
          <w:sz w:val="24"/>
        </w:rPr>
        <w:t>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39458B"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 w:rsidRPr="0039458B">
        <w:rPr>
          <w:rFonts w:ascii="Times New Roman" w:eastAsia="Times New Roman" w:hAnsi="Times New Roman" w:cs="Times New Roman"/>
          <w:color w:val="C00000"/>
          <w:sz w:val="24"/>
        </w:rPr>
        <w:t xml:space="preserve">КБК </w:t>
      </w:r>
      <w:r w:rsidRPr="0039458B">
        <w:rPr>
          <w:rFonts w:ascii="Times New Roman" w:eastAsia="Times New Roman" w:hAnsi="Times New Roman" w:cs="Times New Roman"/>
          <w:color w:val="FF0000"/>
          <w:sz w:val="24"/>
        </w:rPr>
        <w:t xml:space="preserve">72011601203019000140, </w:t>
      </w:r>
      <w:r w:rsidRPr="004B42A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идентификатор</w:t>
      </w:r>
      <w:r w:rsidRPr="004B42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.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4B42A3">
        <w:rPr>
          <w:rFonts w:ascii="Times New Roman" w:eastAsia="Times New Roman" w:hAnsi="Times New Roman" w:cs="Times New Roman"/>
          <w:sz w:val="24"/>
        </w:rPr>
        <w:t xml:space="preserve">афа в законную силу либо со дня истечения срока отсрочки или срока рассрочки, предусмотренных </w:t>
      </w:r>
      <w:hyperlink r:id="rId5" w:history="1">
        <w:r w:rsidRPr="004B42A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ст. 31.5</w:t>
        </w:r>
      </w:hyperlink>
      <w:r w:rsidRPr="004B42A3"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>Постановление може</w:t>
      </w:r>
      <w:r w:rsidRPr="004B42A3">
        <w:rPr>
          <w:rFonts w:ascii="Times New Roman" w:eastAsia="Times New Roman" w:hAnsi="Times New Roman" w:cs="Times New Roman"/>
          <w:sz w:val="24"/>
        </w:rPr>
        <w:t xml:space="preserve">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</w:t>
      </w:r>
      <w:r w:rsidRPr="004B42A3">
        <w:rPr>
          <w:rFonts w:ascii="Times New Roman" w:eastAsia="Segoe UI Symbol" w:hAnsi="Times New Roman" w:cs="Times New Roman"/>
          <w:sz w:val="24"/>
        </w:rPr>
        <w:t>№</w:t>
      </w:r>
      <w:r w:rsidRPr="004B42A3">
        <w:rPr>
          <w:rFonts w:ascii="Times New Roman" w:eastAsia="Times New Roman" w:hAnsi="Times New Roman" w:cs="Times New Roman"/>
          <w:sz w:val="24"/>
        </w:rPr>
        <w:t>6.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B42A3" w:rsidRPr="004B42A3" w:rsidP="006C09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B42A3">
        <w:rPr>
          <w:rFonts w:ascii="Times New Roman" w:eastAsia="Times New Roman" w:hAnsi="Times New Roman" w:cs="Times New Roman"/>
          <w:sz w:val="24"/>
        </w:rPr>
        <w:t xml:space="preserve"> </w:t>
      </w:r>
      <w:r w:rsidRPr="004B42A3">
        <w:rPr>
          <w:rFonts w:ascii="Times New Roman" w:eastAsia="Times New Roman" w:hAnsi="Times New Roman" w:cs="Times New Roman"/>
          <w:sz w:val="24"/>
        </w:rPr>
        <w:t xml:space="preserve">           Мировой судья</w:t>
      </w:r>
      <w:r w:rsidRPr="004B42A3">
        <w:rPr>
          <w:rFonts w:ascii="Times New Roman" w:eastAsia="Times New Roman" w:hAnsi="Times New Roman" w:cs="Times New Roman"/>
          <w:sz w:val="24"/>
        </w:rPr>
        <w:tab/>
      </w:r>
      <w:r w:rsidRPr="004B42A3">
        <w:rPr>
          <w:rFonts w:ascii="Times New Roman" w:eastAsia="Times New Roman" w:hAnsi="Times New Roman" w:cs="Times New Roman"/>
          <w:sz w:val="24"/>
        </w:rPr>
        <w:tab/>
      </w:r>
      <w:r w:rsidRPr="004B42A3">
        <w:rPr>
          <w:rFonts w:ascii="Times New Roman" w:eastAsia="Times New Roman" w:hAnsi="Times New Roman" w:cs="Times New Roman"/>
          <w:sz w:val="24"/>
        </w:rPr>
        <w:tab/>
      </w:r>
      <w:r w:rsidRPr="004B42A3">
        <w:rPr>
          <w:rFonts w:ascii="Times New Roman" w:eastAsia="Times New Roman" w:hAnsi="Times New Roman" w:cs="Times New Roman"/>
          <w:sz w:val="24"/>
        </w:rPr>
        <w:tab/>
      </w:r>
      <w:r w:rsidRPr="004B42A3">
        <w:rPr>
          <w:rFonts w:ascii="Times New Roman" w:eastAsia="Times New Roman" w:hAnsi="Times New Roman" w:cs="Times New Roman"/>
          <w:sz w:val="24"/>
        </w:rPr>
        <w:tab/>
      </w:r>
      <w:r w:rsidRPr="004B42A3">
        <w:rPr>
          <w:rFonts w:ascii="Times New Roman" w:eastAsia="Times New Roman" w:hAnsi="Times New Roman" w:cs="Times New Roman"/>
          <w:sz w:val="24"/>
        </w:rPr>
        <w:tab/>
      </w:r>
      <w:r w:rsidRPr="004B42A3">
        <w:rPr>
          <w:rFonts w:ascii="Times New Roman" w:eastAsia="Times New Roman" w:hAnsi="Times New Roman" w:cs="Times New Roman"/>
          <w:sz w:val="24"/>
        </w:rPr>
        <w:tab/>
        <w:t xml:space="preserve">  Е.В. Аксенова </w:t>
      </w:r>
    </w:p>
    <w:p w:rsidR="004B42A3" w:rsidRPr="004B42A3" w:rsidP="004B42A3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 w:rsidRPr="004B42A3">
        <w:rPr>
          <w:rFonts w:ascii="Times New Roman" w:eastAsia="Times New Roman" w:hAnsi="Times New Roman" w:cs="Times New Roman"/>
          <w:color w:val="0000FF"/>
          <w:sz w:val="24"/>
        </w:rPr>
        <w:tab/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p w:rsidR="004B42A3" w:rsidRPr="004B42A3" w:rsidP="004B42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>.</w:t>
      </w: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B42A3" w:rsidRPr="004B42A3" w:rsidP="004B42A3">
      <w:pPr>
        <w:tabs>
          <w:tab w:val="left" w:pos="540"/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B42A3" w:rsidRPr="004B42A3" w:rsidP="004B4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</w:rPr>
      </w:pPr>
    </w:p>
    <w:p w:rsidR="004B42A3" w:rsidRPr="004B42A3" w:rsidP="004B42A3">
      <w:pPr>
        <w:rPr>
          <w:rFonts w:ascii="Times New Roman" w:eastAsia="Calibri" w:hAnsi="Times New Roman" w:cs="Times New Roman"/>
        </w:rPr>
      </w:pPr>
    </w:p>
    <w:p w:rsidR="005C2A4A" w:rsidRPr="004B42A3" w:rsidP="004B42A3">
      <w:pPr>
        <w:rPr>
          <w:rFonts w:ascii="Times New Roman" w:hAnsi="Times New Roman" w:cs="Times New Roman"/>
        </w:rPr>
      </w:pPr>
    </w:p>
    <w:sectPr w:rsidSect="004B42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65"/>
    <w:rsid w:val="0039458B"/>
    <w:rsid w:val="004B42A3"/>
    <w:rsid w:val="005C2A4A"/>
    <w:rsid w:val="006C094D"/>
    <w:rsid w:val="00C36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F00292-8022-455A-8F11-01EE1B1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